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DA" w:rsidRDefault="00E624DA" w:rsidP="00E624DA">
      <w:pPr>
        <w:pStyle w:val="Head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Westridge Hills Owners Association, Inc.</w:t>
      </w:r>
    </w:p>
    <w:p w:rsidR="00E624DA" w:rsidRDefault="00E624DA" w:rsidP="00E624DA">
      <w:pPr>
        <w:pStyle w:val="Header"/>
        <w:jc w:val="center"/>
        <w:rPr>
          <w:b/>
          <w:sz w:val="24"/>
          <w:szCs w:val="24"/>
        </w:rPr>
      </w:pPr>
      <w:r w:rsidRPr="00AC7D4C">
        <w:rPr>
          <w:b/>
          <w:noProof/>
          <w:sz w:val="36"/>
          <w:szCs w:val="36"/>
        </w:rPr>
        <w:drawing>
          <wp:inline distT="0" distB="0" distL="0" distR="0" wp14:anchorId="41ECFF5B" wp14:editId="3C0D14E2">
            <wp:extent cx="2838893" cy="536337"/>
            <wp:effectExtent l="0" t="0" r="0" b="0"/>
            <wp:docPr id="3" name="Picture 1" descr="C:\Users\ADMIN\AppData\Local\Microsoft\Windows\INetCache\IE\PH105SNA\15938-illustration-of-a-small-cartoon-mountain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IE\PH105SNA\15938-illustration-of-a-small-cartoon-mountain-pv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892" cy="536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E04" w:rsidRDefault="00E624DA" w:rsidP="00E624DA">
      <w:pPr>
        <w:pStyle w:val="Head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55 Spring Park Trail, </w:t>
      </w:r>
    </w:p>
    <w:p w:rsidR="00E624DA" w:rsidRDefault="00E624DA" w:rsidP="00E624DA">
      <w:pPr>
        <w:pStyle w:val="Head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Harpers Ferry, WV 25425</w:t>
      </w:r>
    </w:p>
    <w:p w:rsidR="00B03E04" w:rsidRDefault="00CA2B0F" w:rsidP="00E624DA">
      <w:pPr>
        <w:pStyle w:val="Header"/>
        <w:jc w:val="center"/>
        <w:rPr>
          <w:rStyle w:val="Hyperlink"/>
          <w:b/>
          <w:sz w:val="24"/>
          <w:szCs w:val="24"/>
        </w:rPr>
      </w:pPr>
      <w:hyperlink r:id="rId7" w:history="1">
        <w:r w:rsidR="0043747C" w:rsidRPr="000E4DF8">
          <w:rPr>
            <w:rStyle w:val="Hyperlink"/>
            <w:b/>
            <w:sz w:val="24"/>
            <w:szCs w:val="24"/>
          </w:rPr>
          <w:t>www.westridgehillshoa.com</w:t>
        </w:r>
      </w:hyperlink>
    </w:p>
    <w:p w:rsidR="00AD6162" w:rsidRDefault="00AD6162" w:rsidP="00E624DA">
      <w:pPr>
        <w:pStyle w:val="Header"/>
        <w:jc w:val="center"/>
        <w:rPr>
          <w:rStyle w:val="Hyperlink"/>
          <w:b/>
          <w:sz w:val="24"/>
          <w:szCs w:val="24"/>
        </w:rPr>
      </w:pPr>
    </w:p>
    <w:p w:rsidR="00AD6162" w:rsidRDefault="00AD6162" w:rsidP="00E624DA">
      <w:pPr>
        <w:pStyle w:val="Header"/>
        <w:jc w:val="center"/>
        <w:rPr>
          <w:rStyle w:val="Hyperlink"/>
          <w:b/>
          <w:color w:val="auto"/>
          <w:sz w:val="32"/>
          <w:szCs w:val="24"/>
          <w:u w:val="none"/>
        </w:rPr>
      </w:pPr>
      <w:r w:rsidRPr="00AD6162">
        <w:rPr>
          <w:rStyle w:val="Hyperlink"/>
          <w:b/>
          <w:color w:val="auto"/>
          <w:sz w:val="32"/>
          <w:szCs w:val="24"/>
          <w:u w:val="none"/>
        </w:rPr>
        <w:t xml:space="preserve">2019 </w:t>
      </w:r>
      <w:r w:rsidR="00F342AF">
        <w:rPr>
          <w:rStyle w:val="Hyperlink"/>
          <w:b/>
          <w:color w:val="auto"/>
          <w:sz w:val="32"/>
          <w:szCs w:val="24"/>
          <w:u w:val="none"/>
        </w:rPr>
        <w:t xml:space="preserve">Driveway </w:t>
      </w:r>
      <w:r w:rsidRPr="00AD6162">
        <w:rPr>
          <w:rStyle w:val="Hyperlink"/>
          <w:b/>
          <w:color w:val="auto"/>
          <w:sz w:val="32"/>
          <w:szCs w:val="24"/>
          <w:u w:val="none"/>
        </w:rPr>
        <w:t>Culvert Install Program</w:t>
      </w:r>
    </w:p>
    <w:p w:rsidR="00AD6162" w:rsidRDefault="00AD6162" w:rsidP="00AD6162">
      <w:pPr>
        <w:pStyle w:val="Header"/>
        <w:rPr>
          <w:rStyle w:val="Hyperlink"/>
          <w:b/>
          <w:color w:val="auto"/>
          <w:sz w:val="32"/>
          <w:szCs w:val="24"/>
          <w:u w:val="none"/>
        </w:rPr>
      </w:pPr>
    </w:p>
    <w:p w:rsidR="00AD6162" w:rsidRDefault="00AD6162" w:rsidP="00AD6162">
      <w:pPr>
        <w:pStyle w:val="Header"/>
        <w:rPr>
          <w:rStyle w:val="Hyperlink"/>
          <w:b/>
          <w:color w:val="auto"/>
          <w:sz w:val="32"/>
          <w:szCs w:val="24"/>
          <w:u w:val="none"/>
        </w:rPr>
      </w:pPr>
      <w:r>
        <w:rPr>
          <w:rStyle w:val="Hyperlink"/>
          <w:b/>
          <w:color w:val="auto"/>
          <w:sz w:val="32"/>
          <w:szCs w:val="24"/>
          <w:u w:val="none"/>
        </w:rPr>
        <w:t>Lot Owner:  _______________________________________</w:t>
      </w:r>
    </w:p>
    <w:p w:rsidR="00AD6162" w:rsidRDefault="00AD6162" w:rsidP="00AD6162">
      <w:pPr>
        <w:pStyle w:val="Header"/>
        <w:rPr>
          <w:rStyle w:val="Hyperlink"/>
          <w:b/>
          <w:color w:val="auto"/>
          <w:sz w:val="32"/>
          <w:szCs w:val="24"/>
          <w:u w:val="none"/>
        </w:rPr>
      </w:pPr>
      <w:r>
        <w:rPr>
          <w:rStyle w:val="Hyperlink"/>
          <w:b/>
          <w:color w:val="auto"/>
          <w:sz w:val="32"/>
          <w:szCs w:val="24"/>
          <w:u w:val="none"/>
        </w:rPr>
        <w:t>Address: _________________________________</w:t>
      </w:r>
      <w:proofErr w:type="gramStart"/>
      <w:r>
        <w:rPr>
          <w:rStyle w:val="Hyperlink"/>
          <w:b/>
          <w:color w:val="auto"/>
          <w:sz w:val="32"/>
          <w:szCs w:val="24"/>
          <w:u w:val="none"/>
        </w:rPr>
        <w:t>_  _</w:t>
      </w:r>
      <w:proofErr w:type="gramEnd"/>
      <w:r>
        <w:rPr>
          <w:rStyle w:val="Hyperlink"/>
          <w:b/>
          <w:color w:val="auto"/>
          <w:sz w:val="32"/>
          <w:szCs w:val="24"/>
          <w:u w:val="none"/>
        </w:rPr>
        <w:t>______</w:t>
      </w:r>
    </w:p>
    <w:p w:rsidR="00AD6162" w:rsidRDefault="00AD6162" w:rsidP="00AD6162">
      <w:pPr>
        <w:pStyle w:val="Header"/>
        <w:rPr>
          <w:rStyle w:val="Hyperlink"/>
          <w:b/>
          <w:color w:val="auto"/>
          <w:sz w:val="32"/>
          <w:szCs w:val="24"/>
          <w:u w:val="none"/>
        </w:rPr>
      </w:pPr>
      <w:r>
        <w:rPr>
          <w:rStyle w:val="Hyperlink"/>
          <w:b/>
          <w:color w:val="auto"/>
          <w:sz w:val="32"/>
          <w:szCs w:val="24"/>
          <w:u w:val="none"/>
        </w:rPr>
        <w:t>City ____________</w:t>
      </w:r>
      <w:r w:rsidR="001207E2">
        <w:rPr>
          <w:rStyle w:val="Hyperlink"/>
          <w:b/>
          <w:color w:val="auto"/>
          <w:sz w:val="32"/>
          <w:szCs w:val="24"/>
          <w:u w:val="none"/>
        </w:rPr>
        <w:t>_ State</w:t>
      </w:r>
      <w:r>
        <w:rPr>
          <w:rStyle w:val="Hyperlink"/>
          <w:b/>
          <w:color w:val="auto"/>
          <w:sz w:val="32"/>
          <w:szCs w:val="24"/>
          <w:u w:val="none"/>
        </w:rPr>
        <w:t xml:space="preserve"> ___________</w:t>
      </w:r>
      <w:r w:rsidR="001207E2">
        <w:rPr>
          <w:rStyle w:val="Hyperlink"/>
          <w:b/>
          <w:color w:val="auto"/>
          <w:sz w:val="32"/>
          <w:szCs w:val="24"/>
          <w:u w:val="none"/>
        </w:rPr>
        <w:t>_ Zip</w:t>
      </w:r>
      <w:r>
        <w:rPr>
          <w:rStyle w:val="Hyperlink"/>
          <w:b/>
          <w:color w:val="auto"/>
          <w:sz w:val="32"/>
          <w:szCs w:val="24"/>
          <w:u w:val="none"/>
        </w:rPr>
        <w:t xml:space="preserve"> ___________</w:t>
      </w:r>
    </w:p>
    <w:p w:rsidR="00AD6162" w:rsidRDefault="00AD6162" w:rsidP="00AD6162">
      <w:pPr>
        <w:pStyle w:val="Header"/>
        <w:rPr>
          <w:rStyle w:val="Hyperlink"/>
          <w:b/>
          <w:color w:val="auto"/>
          <w:sz w:val="32"/>
          <w:szCs w:val="24"/>
          <w:u w:val="none"/>
        </w:rPr>
      </w:pPr>
    </w:p>
    <w:p w:rsidR="00AD6162" w:rsidRDefault="00AD6162" w:rsidP="00AD6162">
      <w:pPr>
        <w:pStyle w:val="Header"/>
        <w:rPr>
          <w:rStyle w:val="Hyperlink"/>
          <w:b/>
          <w:color w:val="auto"/>
          <w:sz w:val="32"/>
          <w:szCs w:val="24"/>
          <w:u w:val="none"/>
        </w:rPr>
      </w:pPr>
      <w:r>
        <w:rPr>
          <w:rStyle w:val="Hyperlink"/>
          <w:b/>
          <w:color w:val="auto"/>
          <w:sz w:val="32"/>
          <w:szCs w:val="24"/>
          <w:u w:val="none"/>
        </w:rPr>
        <w:t>Lot# ________________________</w:t>
      </w:r>
    </w:p>
    <w:p w:rsidR="00AD6162" w:rsidRDefault="00AD6162" w:rsidP="00AD6162">
      <w:pPr>
        <w:pStyle w:val="Header"/>
        <w:rPr>
          <w:rStyle w:val="Hyperlink"/>
          <w:b/>
          <w:color w:val="auto"/>
          <w:sz w:val="32"/>
          <w:szCs w:val="24"/>
          <w:u w:val="none"/>
        </w:rPr>
      </w:pPr>
    </w:p>
    <w:p w:rsidR="00AD6162" w:rsidRPr="004A7527" w:rsidRDefault="00AD6162" w:rsidP="00AD6162">
      <w:pPr>
        <w:pStyle w:val="Header"/>
        <w:rPr>
          <w:rStyle w:val="Hyperlink"/>
          <w:b/>
          <w:color w:val="auto"/>
          <w:sz w:val="28"/>
          <w:szCs w:val="24"/>
          <w:u w:val="none"/>
        </w:rPr>
      </w:pPr>
      <w:r w:rsidRPr="004A7527">
        <w:rPr>
          <w:rStyle w:val="Hyperlink"/>
          <w:b/>
          <w:color w:val="auto"/>
          <w:sz w:val="28"/>
          <w:szCs w:val="24"/>
          <w:u w:val="none"/>
        </w:rPr>
        <w:t>Options:</w:t>
      </w:r>
      <w:r w:rsidR="004A7527" w:rsidRPr="004A7527">
        <w:rPr>
          <w:rStyle w:val="Hyperlink"/>
          <w:b/>
          <w:color w:val="auto"/>
          <w:sz w:val="28"/>
          <w:szCs w:val="24"/>
          <w:u w:val="none"/>
        </w:rPr>
        <w:t xml:space="preserve"> (check choices</w:t>
      </w:r>
      <w:proofErr w:type="gramStart"/>
      <w:r w:rsidRPr="004A7527">
        <w:rPr>
          <w:rStyle w:val="Hyperlink"/>
          <w:b/>
          <w:color w:val="auto"/>
          <w:sz w:val="28"/>
          <w:szCs w:val="24"/>
          <w:u w:val="none"/>
        </w:rPr>
        <w:t>)</w:t>
      </w:r>
      <w:r w:rsidR="00F342AF" w:rsidRPr="004A7527">
        <w:rPr>
          <w:rStyle w:val="Hyperlink"/>
          <w:b/>
          <w:color w:val="auto"/>
          <w:sz w:val="28"/>
          <w:szCs w:val="24"/>
          <w:u w:val="none"/>
        </w:rPr>
        <w:t xml:space="preserve">  </w:t>
      </w:r>
      <w:r w:rsidR="00F342AF" w:rsidRPr="004A7527">
        <w:rPr>
          <w:rStyle w:val="Hyperlink"/>
          <w:b/>
          <w:i/>
          <w:color w:val="auto"/>
          <w:sz w:val="20"/>
          <w:szCs w:val="24"/>
          <w:u w:val="none"/>
        </w:rPr>
        <w:t>Price</w:t>
      </w:r>
      <w:proofErr w:type="gramEnd"/>
      <w:r w:rsidR="00F342AF" w:rsidRPr="004A7527">
        <w:rPr>
          <w:rStyle w:val="Hyperlink"/>
          <w:b/>
          <w:i/>
          <w:color w:val="auto"/>
          <w:sz w:val="20"/>
          <w:szCs w:val="24"/>
          <w:u w:val="none"/>
        </w:rPr>
        <w:t xml:space="preserve"> includes sales tax and delivery</w:t>
      </w:r>
    </w:p>
    <w:p w:rsidR="00AD6162" w:rsidRPr="004A7527" w:rsidRDefault="00AD6162" w:rsidP="00AD6162">
      <w:pPr>
        <w:pStyle w:val="Header"/>
        <w:rPr>
          <w:rStyle w:val="Hyperlink"/>
          <w:b/>
          <w:color w:val="auto"/>
          <w:sz w:val="28"/>
          <w:szCs w:val="24"/>
          <w:u w:val="none"/>
        </w:rPr>
      </w:pPr>
    </w:p>
    <w:p w:rsidR="00AD6162" w:rsidRPr="004A7527" w:rsidRDefault="00A505FA" w:rsidP="00AD6162">
      <w:pPr>
        <w:pStyle w:val="Header"/>
        <w:rPr>
          <w:rStyle w:val="Hyperlink"/>
          <w:b/>
          <w:color w:val="auto"/>
          <w:sz w:val="28"/>
          <w:szCs w:val="24"/>
          <w:u w:val="none"/>
        </w:rPr>
      </w:pPr>
      <w:r w:rsidRPr="004A7527">
        <w:rPr>
          <w:rStyle w:val="Hyperlink"/>
          <w:b/>
          <w:color w:val="auto"/>
          <w:sz w:val="28"/>
          <w:szCs w:val="24"/>
          <w:u w:val="none"/>
        </w:rPr>
        <w:t>___</w:t>
      </w:r>
      <w:r w:rsidR="00AD6162" w:rsidRPr="004A7527">
        <w:rPr>
          <w:rStyle w:val="Hyperlink"/>
          <w:b/>
          <w:color w:val="auto"/>
          <w:sz w:val="28"/>
          <w:szCs w:val="24"/>
          <w:u w:val="none"/>
        </w:rPr>
        <w:t>_</w:t>
      </w:r>
      <w:r w:rsidR="00A90726" w:rsidRPr="004A7527">
        <w:rPr>
          <w:rStyle w:val="Hyperlink"/>
          <w:b/>
          <w:color w:val="auto"/>
          <w:sz w:val="28"/>
          <w:szCs w:val="24"/>
          <w:u w:val="none"/>
        </w:rPr>
        <w:t xml:space="preserve">_ </w:t>
      </w:r>
      <w:r w:rsidR="00A90726" w:rsidRPr="004A7527">
        <w:rPr>
          <w:rStyle w:val="Hyperlink"/>
          <w:b/>
          <w:color w:val="auto"/>
          <w:sz w:val="28"/>
          <w:szCs w:val="24"/>
          <w:u w:val="none"/>
        </w:rPr>
        <w:t xml:space="preserve">12 in. x 20 ft. </w:t>
      </w:r>
      <w:r w:rsidR="00AD6162" w:rsidRPr="004A7527">
        <w:rPr>
          <w:rStyle w:val="Hyperlink"/>
          <w:b/>
          <w:color w:val="auto"/>
          <w:sz w:val="28"/>
          <w:szCs w:val="24"/>
          <w:u w:val="none"/>
        </w:rPr>
        <w:t xml:space="preserve">Culvert HDPE Corrugated </w:t>
      </w:r>
      <w:r w:rsidR="001207E2" w:rsidRPr="004A7527">
        <w:rPr>
          <w:rStyle w:val="Hyperlink"/>
          <w:b/>
          <w:color w:val="auto"/>
          <w:sz w:val="28"/>
          <w:szCs w:val="24"/>
          <w:u w:val="none"/>
        </w:rPr>
        <w:t>Pipe $</w:t>
      </w:r>
      <w:r w:rsidR="004A7527" w:rsidRPr="004A7527">
        <w:rPr>
          <w:rStyle w:val="Hyperlink"/>
          <w:b/>
          <w:color w:val="auto"/>
          <w:sz w:val="28"/>
          <w:szCs w:val="24"/>
          <w:u w:val="none"/>
        </w:rPr>
        <w:t>112</w:t>
      </w:r>
    </w:p>
    <w:p w:rsidR="00AD6162" w:rsidRPr="004A7527" w:rsidRDefault="00AD6162" w:rsidP="00AD6162">
      <w:pPr>
        <w:pStyle w:val="Header"/>
        <w:rPr>
          <w:rStyle w:val="Hyperlink"/>
          <w:b/>
          <w:color w:val="auto"/>
          <w:sz w:val="28"/>
          <w:szCs w:val="24"/>
          <w:u w:val="none"/>
        </w:rPr>
      </w:pPr>
    </w:p>
    <w:p w:rsidR="00AD6162" w:rsidRPr="004A7527" w:rsidRDefault="00AD6162" w:rsidP="00AD6162">
      <w:pPr>
        <w:pStyle w:val="Header"/>
        <w:rPr>
          <w:rStyle w:val="Hyperlink"/>
          <w:b/>
          <w:color w:val="auto"/>
          <w:sz w:val="28"/>
          <w:szCs w:val="24"/>
          <w:u w:val="none"/>
        </w:rPr>
      </w:pPr>
      <w:r w:rsidRPr="004A7527">
        <w:rPr>
          <w:rStyle w:val="Hyperlink"/>
          <w:b/>
          <w:color w:val="auto"/>
          <w:sz w:val="28"/>
          <w:szCs w:val="24"/>
          <w:u w:val="none"/>
        </w:rPr>
        <w:t>_____</w:t>
      </w:r>
      <w:r w:rsidR="00A90726" w:rsidRPr="004A7527">
        <w:rPr>
          <w:rStyle w:val="Hyperlink"/>
          <w:b/>
          <w:color w:val="auto"/>
          <w:sz w:val="28"/>
          <w:szCs w:val="24"/>
          <w:u w:val="none"/>
        </w:rPr>
        <w:t xml:space="preserve"> 15</w:t>
      </w:r>
      <w:r w:rsidR="00A90726" w:rsidRPr="004A7527">
        <w:rPr>
          <w:rStyle w:val="Hyperlink"/>
          <w:b/>
          <w:color w:val="auto"/>
          <w:sz w:val="28"/>
          <w:szCs w:val="24"/>
          <w:u w:val="none"/>
        </w:rPr>
        <w:t xml:space="preserve"> in. x 20 ft. </w:t>
      </w:r>
      <w:r w:rsidRPr="004A7527">
        <w:rPr>
          <w:rStyle w:val="Hyperlink"/>
          <w:b/>
          <w:color w:val="auto"/>
          <w:sz w:val="28"/>
          <w:szCs w:val="24"/>
          <w:u w:val="none"/>
        </w:rPr>
        <w:t xml:space="preserve">Culvert HDPE Corrugated </w:t>
      </w:r>
      <w:r w:rsidR="001207E2" w:rsidRPr="004A7527">
        <w:rPr>
          <w:rStyle w:val="Hyperlink"/>
          <w:b/>
          <w:color w:val="auto"/>
          <w:sz w:val="28"/>
          <w:szCs w:val="24"/>
          <w:u w:val="none"/>
        </w:rPr>
        <w:t>Pipe $</w:t>
      </w:r>
      <w:r w:rsidR="004A7527" w:rsidRPr="004A7527">
        <w:rPr>
          <w:rStyle w:val="Hyperlink"/>
          <w:b/>
          <w:color w:val="auto"/>
          <w:sz w:val="28"/>
          <w:szCs w:val="24"/>
          <w:u w:val="none"/>
        </w:rPr>
        <w:t>179</w:t>
      </w:r>
    </w:p>
    <w:p w:rsidR="00F342AF" w:rsidRPr="004A7527" w:rsidRDefault="00F342AF" w:rsidP="00AD6162">
      <w:pPr>
        <w:pStyle w:val="Header"/>
        <w:rPr>
          <w:rStyle w:val="Hyperlink"/>
          <w:b/>
          <w:color w:val="auto"/>
          <w:sz w:val="28"/>
          <w:szCs w:val="24"/>
          <w:u w:val="none"/>
        </w:rPr>
      </w:pPr>
    </w:p>
    <w:p w:rsidR="00AD6162" w:rsidRPr="004A7527" w:rsidRDefault="00F342AF" w:rsidP="00AD6162">
      <w:pPr>
        <w:pStyle w:val="Header"/>
        <w:rPr>
          <w:rStyle w:val="Hyperlink"/>
          <w:b/>
          <w:color w:val="auto"/>
          <w:sz w:val="28"/>
          <w:szCs w:val="24"/>
          <w:u w:val="none"/>
        </w:rPr>
      </w:pPr>
      <w:r w:rsidRPr="004A7527">
        <w:rPr>
          <w:rStyle w:val="Hyperlink"/>
          <w:b/>
          <w:color w:val="auto"/>
          <w:sz w:val="28"/>
          <w:szCs w:val="24"/>
          <w:u w:val="none"/>
        </w:rPr>
        <w:t>____</w:t>
      </w:r>
      <w:r w:rsidR="00A90726" w:rsidRPr="004A7527">
        <w:rPr>
          <w:rStyle w:val="Hyperlink"/>
          <w:b/>
          <w:color w:val="auto"/>
          <w:sz w:val="28"/>
          <w:szCs w:val="24"/>
          <w:u w:val="none"/>
        </w:rPr>
        <w:t>_ Gravel</w:t>
      </w:r>
      <w:r w:rsidRPr="004A7527">
        <w:rPr>
          <w:rStyle w:val="Hyperlink"/>
          <w:b/>
          <w:color w:val="auto"/>
          <w:sz w:val="28"/>
          <w:szCs w:val="24"/>
          <w:u w:val="none"/>
        </w:rPr>
        <w:t xml:space="preserve"> to top cover driveway </w:t>
      </w:r>
      <w:r w:rsidRPr="004A7527">
        <w:rPr>
          <w:rStyle w:val="Hyperlink"/>
          <w:b/>
          <w:color w:val="auto"/>
          <w:sz w:val="24"/>
          <w:szCs w:val="24"/>
          <w:u w:val="none"/>
        </w:rPr>
        <w:t xml:space="preserve">(just culvert </w:t>
      </w:r>
      <w:r w:rsidR="004A7527" w:rsidRPr="004A7527">
        <w:rPr>
          <w:rStyle w:val="Hyperlink"/>
          <w:b/>
          <w:color w:val="auto"/>
          <w:sz w:val="24"/>
          <w:szCs w:val="24"/>
          <w:u w:val="none"/>
        </w:rPr>
        <w:t xml:space="preserve">installation </w:t>
      </w:r>
      <w:r w:rsidRPr="004A7527">
        <w:rPr>
          <w:rStyle w:val="Hyperlink"/>
          <w:b/>
          <w:color w:val="auto"/>
          <w:sz w:val="24"/>
          <w:szCs w:val="24"/>
          <w:u w:val="none"/>
        </w:rPr>
        <w:t xml:space="preserve">spot)   </w:t>
      </w:r>
      <w:r w:rsidRPr="004A7527">
        <w:rPr>
          <w:rStyle w:val="Hyperlink"/>
          <w:b/>
          <w:color w:val="auto"/>
          <w:sz w:val="28"/>
          <w:szCs w:val="24"/>
          <w:u w:val="none"/>
        </w:rPr>
        <w:t>- $75</w:t>
      </w:r>
    </w:p>
    <w:p w:rsidR="004A7527" w:rsidRDefault="004A7527" w:rsidP="004A7527">
      <w:pPr>
        <w:shd w:val="clear" w:color="auto" w:fill="FFFFFF"/>
        <w:spacing w:before="100" w:beforeAutospacing="1" w:after="0" w:line="240" w:lineRule="auto"/>
        <w:jc w:val="both"/>
        <w:rPr>
          <w:rStyle w:val="Hyperlink"/>
          <w:b/>
          <w:color w:val="auto"/>
          <w:sz w:val="24"/>
          <w:szCs w:val="24"/>
          <w:u w:val="none"/>
        </w:rPr>
      </w:pPr>
      <w:r>
        <w:rPr>
          <w:rStyle w:val="Hyperlink"/>
          <w:b/>
          <w:color w:val="auto"/>
          <w:sz w:val="24"/>
          <w:szCs w:val="24"/>
          <w:u w:val="none"/>
        </w:rPr>
        <w:t>Culvert Specs:</w:t>
      </w:r>
    </w:p>
    <w:p w:rsidR="00AD6162" w:rsidRPr="00AD6162" w:rsidRDefault="00A90726" w:rsidP="004A75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Style w:val="Hyperlink"/>
          <w:b/>
          <w:color w:val="auto"/>
          <w:sz w:val="24"/>
          <w:szCs w:val="24"/>
          <w:u w:val="none"/>
        </w:rPr>
      </w:pPr>
      <w:r>
        <w:rPr>
          <w:rStyle w:val="Hyperlink"/>
          <w:b/>
          <w:color w:val="auto"/>
          <w:sz w:val="24"/>
          <w:szCs w:val="24"/>
          <w:u w:val="none"/>
        </w:rPr>
        <w:t>Manufactured with s</w:t>
      </w:r>
      <w:r w:rsidR="00AD6162" w:rsidRPr="00AD6162">
        <w:rPr>
          <w:rStyle w:val="Hyperlink"/>
          <w:b/>
          <w:color w:val="auto"/>
          <w:sz w:val="24"/>
          <w:szCs w:val="24"/>
          <w:u w:val="none"/>
        </w:rPr>
        <w:t>mooth interior allowing for more efficient flow</w:t>
      </w:r>
    </w:p>
    <w:p w:rsidR="00AD6162" w:rsidRPr="00AD6162" w:rsidRDefault="00AD6162" w:rsidP="004A75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Style w:val="Hyperlink"/>
          <w:b/>
          <w:color w:val="auto"/>
          <w:sz w:val="24"/>
          <w:szCs w:val="24"/>
          <w:u w:val="none"/>
        </w:rPr>
      </w:pPr>
      <w:r w:rsidRPr="00AD6162">
        <w:rPr>
          <w:rStyle w:val="Hyperlink"/>
          <w:b/>
          <w:color w:val="auto"/>
          <w:sz w:val="24"/>
          <w:szCs w:val="24"/>
          <w:u w:val="none"/>
        </w:rPr>
        <w:t>Designed with a bell and spigot with a gasket for a water tight joint</w:t>
      </w:r>
    </w:p>
    <w:p w:rsidR="00AD6162" w:rsidRPr="00AD6162" w:rsidRDefault="00AD6162" w:rsidP="004A75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Style w:val="Hyperlink"/>
          <w:b/>
          <w:color w:val="auto"/>
          <w:sz w:val="24"/>
          <w:szCs w:val="24"/>
          <w:u w:val="none"/>
        </w:rPr>
      </w:pPr>
      <w:r w:rsidRPr="00AD6162">
        <w:rPr>
          <w:rStyle w:val="Hyperlink"/>
          <w:b/>
          <w:color w:val="auto"/>
          <w:sz w:val="24"/>
          <w:szCs w:val="24"/>
          <w:u w:val="none"/>
        </w:rPr>
        <w:t>Excellent abrasion and corrosion resistance</w:t>
      </w:r>
    </w:p>
    <w:p w:rsidR="00AD6162" w:rsidRPr="00AD6162" w:rsidRDefault="00AD6162" w:rsidP="004A75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Style w:val="Hyperlink"/>
          <w:b/>
          <w:color w:val="auto"/>
          <w:sz w:val="24"/>
          <w:szCs w:val="24"/>
          <w:u w:val="none"/>
        </w:rPr>
      </w:pPr>
      <w:r w:rsidRPr="00AD6162">
        <w:rPr>
          <w:rStyle w:val="Hyperlink"/>
          <w:b/>
          <w:color w:val="auto"/>
          <w:sz w:val="24"/>
          <w:szCs w:val="24"/>
          <w:u w:val="none"/>
        </w:rPr>
        <w:t>Long term drainage solution</w:t>
      </w:r>
    </w:p>
    <w:p w:rsidR="00AD6162" w:rsidRPr="00AD6162" w:rsidRDefault="00AD6162" w:rsidP="004A75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Style w:val="Hyperlink"/>
          <w:b/>
          <w:color w:val="auto"/>
          <w:sz w:val="24"/>
          <w:szCs w:val="24"/>
          <w:u w:val="none"/>
        </w:rPr>
      </w:pPr>
      <w:r w:rsidRPr="00AD6162">
        <w:rPr>
          <w:rStyle w:val="Hyperlink"/>
          <w:b/>
          <w:color w:val="auto"/>
          <w:sz w:val="24"/>
          <w:szCs w:val="24"/>
          <w:u w:val="none"/>
        </w:rPr>
        <w:t>High Density Polyethylene</w:t>
      </w:r>
    </w:p>
    <w:p w:rsidR="00AD6162" w:rsidRPr="00F342AF" w:rsidRDefault="00F342AF" w:rsidP="005F6C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Hyperlink"/>
          <w:b/>
          <w:color w:val="auto"/>
          <w:sz w:val="24"/>
          <w:szCs w:val="24"/>
          <w:u w:val="none"/>
        </w:rPr>
      </w:pPr>
      <w:r>
        <w:rPr>
          <w:rStyle w:val="Hyperlink"/>
          <w:b/>
          <w:color w:val="auto"/>
          <w:sz w:val="24"/>
          <w:szCs w:val="24"/>
          <w:u w:val="none"/>
        </w:rPr>
        <w:t>Culverts</w:t>
      </w:r>
      <w:r w:rsidR="00AD6162" w:rsidRPr="00F342AF">
        <w:rPr>
          <w:rStyle w:val="Hyperlink"/>
          <w:b/>
          <w:color w:val="auto"/>
          <w:sz w:val="24"/>
          <w:szCs w:val="24"/>
          <w:u w:val="none"/>
        </w:rPr>
        <w:t xml:space="preserve"> are DOT approved. They will support the weight of any DOT approved vehicle when installed correctly. Meets or exceeds AASHTO M252 and AASHTO M294 Type S</w:t>
      </w:r>
    </w:p>
    <w:p w:rsidR="00F342AF" w:rsidRDefault="00AD6162" w:rsidP="00AD6162">
      <w:pPr>
        <w:pStyle w:val="Header"/>
        <w:rPr>
          <w:rStyle w:val="Hyperlink"/>
          <w:b/>
          <w:color w:val="auto"/>
          <w:sz w:val="24"/>
          <w:szCs w:val="24"/>
          <w:u w:val="none"/>
        </w:rPr>
      </w:pPr>
      <w:r>
        <w:rPr>
          <w:rStyle w:val="Hyperlink"/>
          <w:b/>
          <w:color w:val="auto"/>
          <w:sz w:val="24"/>
          <w:szCs w:val="24"/>
          <w:u w:val="none"/>
        </w:rPr>
        <w:t>Installation – Free</w:t>
      </w:r>
      <w:r w:rsidR="00F342AF">
        <w:rPr>
          <w:rStyle w:val="Hyperlink"/>
          <w:b/>
          <w:color w:val="auto"/>
          <w:sz w:val="24"/>
          <w:szCs w:val="24"/>
          <w:u w:val="none"/>
        </w:rPr>
        <w:t xml:space="preserve"> by WHOA volunteers or you can purchase and install.</w:t>
      </w:r>
      <w:r>
        <w:rPr>
          <w:rStyle w:val="Hyperlink"/>
          <w:b/>
          <w:color w:val="auto"/>
          <w:sz w:val="24"/>
          <w:szCs w:val="24"/>
          <w:u w:val="none"/>
        </w:rPr>
        <w:t xml:space="preserve">  </w:t>
      </w:r>
    </w:p>
    <w:p w:rsidR="00F342AF" w:rsidRDefault="00F342AF" w:rsidP="00AD6162">
      <w:pPr>
        <w:pStyle w:val="Header"/>
        <w:rPr>
          <w:rStyle w:val="Hyperlink"/>
          <w:b/>
          <w:color w:val="auto"/>
          <w:sz w:val="24"/>
          <w:szCs w:val="24"/>
          <w:u w:val="none"/>
        </w:rPr>
      </w:pPr>
      <w:r>
        <w:rPr>
          <w:rStyle w:val="Hyperlink"/>
          <w:b/>
          <w:color w:val="auto"/>
          <w:sz w:val="24"/>
          <w:szCs w:val="24"/>
          <w:u w:val="none"/>
        </w:rPr>
        <w:t xml:space="preserve">Payment by check to address above or online at </w:t>
      </w:r>
      <w:hyperlink r:id="rId8" w:history="1">
        <w:r w:rsidR="00A505FA" w:rsidRPr="00E44741">
          <w:rPr>
            <w:rStyle w:val="Hyperlink"/>
            <w:b/>
            <w:sz w:val="24"/>
            <w:szCs w:val="24"/>
          </w:rPr>
          <w:t>www.westridgehillshoa.com/payments/</w:t>
        </w:r>
      </w:hyperlink>
    </w:p>
    <w:p w:rsidR="00AD6162" w:rsidRPr="004A7527" w:rsidRDefault="00A505FA" w:rsidP="00AD6162">
      <w:pPr>
        <w:pStyle w:val="Header"/>
        <w:rPr>
          <w:b/>
          <w:sz w:val="24"/>
          <w:szCs w:val="24"/>
        </w:rPr>
      </w:pPr>
      <w:r>
        <w:rPr>
          <w:rStyle w:val="Hyperlink"/>
          <w:b/>
          <w:color w:val="auto"/>
          <w:sz w:val="24"/>
          <w:szCs w:val="24"/>
          <w:u w:val="none"/>
        </w:rPr>
        <w:t>What size to pick?  Some areas (like on hills</w:t>
      </w:r>
      <w:r w:rsidR="00A90726">
        <w:rPr>
          <w:rStyle w:val="Hyperlink"/>
          <w:b/>
          <w:color w:val="auto"/>
          <w:sz w:val="24"/>
          <w:szCs w:val="24"/>
          <w:u w:val="none"/>
        </w:rPr>
        <w:t xml:space="preserve">) have </w:t>
      </w:r>
      <w:r>
        <w:rPr>
          <w:rStyle w:val="Hyperlink"/>
          <w:b/>
          <w:color w:val="auto"/>
          <w:sz w:val="24"/>
          <w:szCs w:val="24"/>
          <w:u w:val="none"/>
        </w:rPr>
        <w:t xml:space="preserve">deep ditches will require larger size. </w:t>
      </w:r>
      <w:r w:rsidR="00A90726">
        <w:rPr>
          <w:rStyle w:val="Hyperlink"/>
          <w:b/>
          <w:color w:val="auto"/>
          <w:sz w:val="24"/>
          <w:szCs w:val="24"/>
          <w:u w:val="none"/>
        </w:rPr>
        <w:t xml:space="preserve"> The larger the size the less chance of clogging with leaves and debris.  </w:t>
      </w:r>
      <w:r>
        <w:rPr>
          <w:rStyle w:val="Hyperlink"/>
          <w:b/>
          <w:color w:val="auto"/>
          <w:sz w:val="24"/>
          <w:szCs w:val="24"/>
          <w:u w:val="none"/>
        </w:rPr>
        <w:t xml:space="preserve"> If you are in doubt</w:t>
      </w:r>
      <w:r w:rsidR="004A7527">
        <w:rPr>
          <w:rStyle w:val="Hyperlink"/>
          <w:b/>
          <w:color w:val="auto"/>
          <w:sz w:val="24"/>
          <w:szCs w:val="24"/>
          <w:u w:val="none"/>
        </w:rPr>
        <w:t xml:space="preserve"> of what size you need</w:t>
      </w:r>
      <w:bookmarkStart w:id="0" w:name="_GoBack"/>
      <w:bookmarkEnd w:id="0"/>
      <w:r w:rsidR="00DC0EE8">
        <w:rPr>
          <w:rStyle w:val="Hyperlink"/>
          <w:b/>
          <w:color w:val="auto"/>
          <w:sz w:val="24"/>
          <w:szCs w:val="24"/>
          <w:u w:val="none"/>
        </w:rPr>
        <w:t>, give</w:t>
      </w:r>
      <w:r>
        <w:rPr>
          <w:rStyle w:val="Hyperlink"/>
          <w:b/>
          <w:color w:val="auto"/>
          <w:sz w:val="24"/>
          <w:szCs w:val="24"/>
          <w:u w:val="none"/>
        </w:rPr>
        <w:t xml:space="preserve"> us a call – 304 607-2850</w:t>
      </w:r>
      <w:r w:rsidR="00A90726">
        <w:rPr>
          <w:rStyle w:val="Hyperlink"/>
          <w:b/>
          <w:color w:val="auto"/>
          <w:sz w:val="24"/>
          <w:szCs w:val="24"/>
          <w:u w:val="none"/>
        </w:rPr>
        <w:t>.</w:t>
      </w:r>
    </w:p>
    <w:sectPr w:rsidR="00AD6162" w:rsidRPr="004A7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C6D4F"/>
    <w:multiLevelType w:val="multilevel"/>
    <w:tmpl w:val="8BE8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DA"/>
    <w:rsid w:val="00110AEB"/>
    <w:rsid w:val="001207E2"/>
    <w:rsid w:val="00180574"/>
    <w:rsid w:val="00183CBA"/>
    <w:rsid w:val="001F6C16"/>
    <w:rsid w:val="0026118F"/>
    <w:rsid w:val="00416575"/>
    <w:rsid w:val="0043747C"/>
    <w:rsid w:val="004A5E1B"/>
    <w:rsid w:val="004A7527"/>
    <w:rsid w:val="0050022F"/>
    <w:rsid w:val="00567E45"/>
    <w:rsid w:val="0061270A"/>
    <w:rsid w:val="00631B57"/>
    <w:rsid w:val="00654A0A"/>
    <w:rsid w:val="00667177"/>
    <w:rsid w:val="009608E3"/>
    <w:rsid w:val="00A505FA"/>
    <w:rsid w:val="00A90726"/>
    <w:rsid w:val="00A9244F"/>
    <w:rsid w:val="00AD6162"/>
    <w:rsid w:val="00B03E04"/>
    <w:rsid w:val="00BD541A"/>
    <w:rsid w:val="00C56BFF"/>
    <w:rsid w:val="00CA2B0F"/>
    <w:rsid w:val="00CF0AFC"/>
    <w:rsid w:val="00D55E14"/>
    <w:rsid w:val="00DC0EE8"/>
    <w:rsid w:val="00DE1862"/>
    <w:rsid w:val="00E011C6"/>
    <w:rsid w:val="00E624DA"/>
    <w:rsid w:val="00E84BAD"/>
    <w:rsid w:val="00ED3977"/>
    <w:rsid w:val="00F342AF"/>
    <w:rsid w:val="00F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44AAF-D50C-4769-81F4-3E6DF0A4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4DA"/>
  </w:style>
  <w:style w:type="character" w:styleId="Hyperlink">
    <w:name w:val="Hyperlink"/>
    <w:basedOn w:val="DefaultParagraphFont"/>
    <w:uiPriority w:val="99"/>
    <w:unhideWhenUsed/>
    <w:rsid w:val="00A924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ridgehillshoa.com/payment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estridgehillsho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66D46-9772-4D7A-A0F2-2B46898F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Ciotti</dc:creator>
  <cp:keywords/>
  <dc:description/>
  <cp:lastModifiedBy>Denise Ciotti</cp:lastModifiedBy>
  <cp:revision>5</cp:revision>
  <cp:lastPrinted>2019-03-11T22:58:00Z</cp:lastPrinted>
  <dcterms:created xsi:type="dcterms:W3CDTF">2019-03-11T22:56:00Z</dcterms:created>
  <dcterms:modified xsi:type="dcterms:W3CDTF">2019-03-12T17:05:00Z</dcterms:modified>
</cp:coreProperties>
</file>